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36" w:rsidRDefault="00863336" w:rsidP="0086333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Body Cavities</w:t>
      </w:r>
      <w:r w:rsidR="00470F44">
        <w:rPr>
          <w:b/>
          <w:sz w:val="24"/>
          <w:szCs w:val="24"/>
          <w:u w:val="single"/>
        </w:rPr>
        <w:t xml:space="preserve"> – Front View</w:t>
      </w:r>
    </w:p>
    <w:p w:rsidR="00863336" w:rsidRDefault="00863336" w:rsidP="00863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Label the following on the body cavities below: </w:t>
      </w:r>
      <w:proofErr w:type="spellStart"/>
      <w:r>
        <w:rPr>
          <w:sz w:val="24"/>
          <w:szCs w:val="24"/>
        </w:rPr>
        <w:t>Abdominopelvic</w:t>
      </w:r>
      <w:proofErr w:type="spellEnd"/>
      <w:r>
        <w:rPr>
          <w:sz w:val="24"/>
          <w:szCs w:val="24"/>
        </w:rPr>
        <w:t xml:space="preserve"> cavity, </w:t>
      </w:r>
      <w:proofErr w:type="spellStart"/>
      <w:r>
        <w:rPr>
          <w:sz w:val="24"/>
          <w:szCs w:val="24"/>
        </w:rPr>
        <w:t>mediastinum</w:t>
      </w:r>
      <w:proofErr w:type="spellEnd"/>
      <w:r>
        <w:rPr>
          <w:sz w:val="24"/>
          <w:szCs w:val="24"/>
        </w:rPr>
        <w:t>, ventral cavity, diaphragm, vertebral canal, cranial cavity, pericardial cavity, abdominal cavity, pleural cavity, and pelvic cavity.</w:t>
      </w:r>
    </w:p>
    <w:p w:rsidR="00520A95" w:rsidRPr="00863336" w:rsidRDefault="00520A95" w:rsidP="00863336">
      <w:pPr>
        <w:jc w:val="both"/>
        <w:rPr>
          <w:sz w:val="24"/>
          <w:szCs w:val="24"/>
        </w:rPr>
      </w:pPr>
    </w:p>
    <w:p w:rsidR="000425B8" w:rsidRDefault="00863336" w:rsidP="00863336">
      <w:pPr>
        <w:spacing w:after="0"/>
        <w:jc w:val="center"/>
      </w:pPr>
      <w:r>
        <w:rPr>
          <w:noProof/>
        </w:rPr>
        <w:drawing>
          <wp:inline distT="0" distB="0" distL="0" distR="0">
            <wp:extent cx="5819775" cy="5865421"/>
            <wp:effectExtent l="19050" t="0" r="9525" b="0"/>
            <wp:docPr id="1" name="Picture 1" descr="fro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6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</w:pPr>
    </w:p>
    <w:p w:rsidR="00470F44" w:rsidRDefault="00470F44" w:rsidP="00863336">
      <w:pPr>
        <w:spacing w:after="0"/>
        <w:jc w:val="center"/>
        <w:rPr>
          <w:b/>
        </w:rPr>
      </w:pPr>
      <w:r w:rsidRPr="00470F44">
        <w:rPr>
          <w:b/>
        </w:rPr>
        <w:lastRenderedPageBreak/>
        <w:t>Body Cavities</w:t>
      </w:r>
      <w:r>
        <w:rPr>
          <w:b/>
        </w:rPr>
        <w:t xml:space="preserve"> – Side View</w:t>
      </w:r>
    </w:p>
    <w:p w:rsidR="00470F44" w:rsidRDefault="00470F44" w:rsidP="00863336">
      <w:pPr>
        <w:spacing w:after="0"/>
        <w:jc w:val="center"/>
        <w:rPr>
          <w:b/>
        </w:rPr>
      </w:pPr>
    </w:p>
    <w:p w:rsidR="00470F44" w:rsidRDefault="00470F44" w:rsidP="00470F44">
      <w:pPr>
        <w:jc w:val="both"/>
        <w:rPr>
          <w:sz w:val="24"/>
          <w:szCs w:val="24"/>
        </w:rPr>
      </w:pPr>
      <w:r>
        <w:rPr>
          <w:sz w:val="24"/>
          <w:szCs w:val="24"/>
        </w:rPr>
        <w:t>Label the following on the body cavities below: dorsal cavity, diaphragm, vertebral canal, cranial cavity, thoracic cavity, abdominal cavity, and pelvic cavity.</w:t>
      </w:r>
    </w:p>
    <w:p w:rsidR="00470F44" w:rsidRDefault="00470F44" w:rsidP="00470F44">
      <w:pPr>
        <w:jc w:val="both"/>
        <w:rPr>
          <w:sz w:val="24"/>
          <w:szCs w:val="24"/>
        </w:rPr>
      </w:pPr>
    </w:p>
    <w:p w:rsidR="00470F44" w:rsidRPr="00470F44" w:rsidRDefault="00470F44" w:rsidP="00863336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050592" cy="6248400"/>
            <wp:effectExtent l="19050" t="0" r="7308" b="0"/>
            <wp:docPr id="4" name="Picture 4" descr="sid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de 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92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F44" w:rsidRPr="00470F44" w:rsidSect="00863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336"/>
    <w:rsid w:val="000425B8"/>
    <w:rsid w:val="00470F44"/>
    <w:rsid w:val="00520A95"/>
    <w:rsid w:val="006D35CD"/>
    <w:rsid w:val="0086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Harnett County Schools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cp:lastPrinted>2013-06-04T12:30:00Z</cp:lastPrinted>
  <dcterms:created xsi:type="dcterms:W3CDTF">2013-06-04T12:33:00Z</dcterms:created>
  <dcterms:modified xsi:type="dcterms:W3CDTF">2013-06-04T12:33:00Z</dcterms:modified>
</cp:coreProperties>
</file>