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42" w:rsidRPr="002705CC" w:rsidRDefault="002705CC" w:rsidP="00E37D77">
      <w:pPr>
        <w:jc w:val="center"/>
        <w:rPr>
          <w:rFonts w:ascii="Arial" w:hAnsi="Arial" w:cs="Arial"/>
          <w:b/>
        </w:rPr>
      </w:pPr>
      <w:r w:rsidRPr="002705CC">
        <w:rPr>
          <w:rFonts w:ascii="Arial" w:hAnsi="Arial" w:cs="Arial"/>
          <w:b/>
        </w:rPr>
        <w:t>Feedback Systems – Identify the stimulus, receptor, control center, and effector in each example.</w:t>
      </w:r>
    </w:p>
    <w:p w:rsidR="002705CC" w:rsidRDefault="002705CC"/>
    <w:p w:rsidR="002705CC" w:rsidRDefault="002705CC" w:rsidP="002705CC">
      <w:pPr>
        <w:jc w:val="both"/>
        <w:rPr>
          <w:rFonts w:ascii="Arial" w:hAnsi="Arial" w:cs="Arial"/>
          <w:color w:val="000000"/>
          <w:shd w:val="clear" w:color="auto" w:fill="FFFFFF"/>
        </w:rPr>
      </w:pPr>
      <w:r>
        <w:t>1.</w:t>
      </w:r>
      <w:r>
        <w:tab/>
      </w:r>
      <w:r>
        <w:rPr>
          <w:rFonts w:ascii="Arial" w:hAnsi="Arial" w:cs="Arial"/>
          <w:color w:val="000000"/>
          <w:shd w:val="clear" w:color="auto" w:fill="FFFFFF"/>
        </w:rPr>
        <w:t xml:space="preserve">Johnny eats a four course dinner.  An hour later, chemoreceptors in his bloodstream detect high levels of glucose. The chemoreceptors send this message to the pancreas, which secretes insulin into the bloodstream lowering his blood sugar levels. </w:t>
      </w:r>
    </w:p>
    <w:p w:rsidR="002705CC" w:rsidRDefault="002705CC" w:rsidP="002705CC">
      <w:pPr>
        <w:jc w:val="both"/>
        <w:rPr>
          <w:rFonts w:ascii="Arial" w:hAnsi="Arial" w:cs="Arial"/>
          <w:color w:val="000000"/>
          <w:shd w:val="clear" w:color="auto" w:fill="FFFFFF"/>
        </w:rPr>
      </w:pPr>
      <w:r>
        <w:rPr>
          <w:rFonts w:ascii="Arial" w:hAnsi="Arial" w:cs="Arial"/>
          <w:color w:val="000000"/>
          <w:shd w:val="clear" w:color="auto" w:fill="FFFFFF"/>
        </w:rPr>
        <w:tab/>
        <w:t>Type of feedback system:  ____________________________________________________________</w:t>
      </w:r>
    </w:p>
    <w:p w:rsidR="002705CC" w:rsidRDefault="002705CC" w:rsidP="002705CC">
      <w:pPr>
        <w:jc w:val="both"/>
        <w:rPr>
          <w:rFonts w:ascii="Arial" w:hAnsi="Arial" w:cs="Arial"/>
          <w:color w:val="000000"/>
          <w:shd w:val="clear" w:color="auto" w:fill="FFFFFF"/>
        </w:rPr>
      </w:pPr>
      <w:r>
        <w:rPr>
          <w:rFonts w:ascii="Arial" w:hAnsi="Arial" w:cs="Arial"/>
          <w:color w:val="000000"/>
          <w:shd w:val="clear" w:color="auto" w:fill="FFFFFF"/>
        </w:rPr>
        <w:tab/>
        <w:t>How do you know? __________________________________________________________________</w:t>
      </w:r>
    </w:p>
    <w:p w:rsidR="002705CC" w:rsidRDefault="002705CC" w:rsidP="002705CC">
      <w:pPr>
        <w:jc w:val="both"/>
        <w:rPr>
          <w:rFonts w:ascii="Arial" w:hAnsi="Arial" w:cs="Arial"/>
          <w:color w:val="000000"/>
          <w:shd w:val="clear" w:color="auto" w:fill="FFFFFF"/>
        </w:rPr>
      </w:pPr>
    </w:p>
    <w:p w:rsidR="002705CC" w:rsidRDefault="002705CC" w:rsidP="002705CC">
      <w:pPr>
        <w:jc w:val="both"/>
        <w:rPr>
          <w:rFonts w:ascii="Arial" w:hAnsi="Arial" w:cs="Arial"/>
          <w:shd w:val="clear" w:color="auto" w:fill="FFFFFF"/>
        </w:rPr>
      </w:pPr>
      <w:r w:rsidRPr="00F35CA7">
        <w:rPr>
          <w:rFonts w:ascii="Arial" w:hAnsi="Arial" w:cs="Arial"/>
          <w:color w:val="000000"/>
          <w:shd w:val="clear" w:color="auto" w:fill="FFFFFF"/>
        </w:rPr>
        <w:t xml:space="preserve">2.  </w:t>
      </w:r>
      <w:r w:rsidR="00F35CA7" w:rsidRPr="00F35CA7">
        <w:rPr>
          <w:rFonts w:ascii="Arial" w:hAnsi="Arial" w:cs="Arial"/>
          <w:shd w:val="clear" w:color="auto" w:fill="FFFFFF"/>
        </w:rPr>
        <w:t>Hypoventilation describes breathing that is too slow or shallow. This leads to less carbon dioxide being exhaled and a resultant buildup in the blood</w:t>
      </w:r>
      <w:r w:rsidR="00F35CA7" w:rsidRPr="00F35CA7">
        <w:rPr>
          <w:rFonts w:ascii="Arial" w:hAnsi="Arial" w:cs="Arial"/>
          <w:shd w:val="clear" w:color="auto" w:fill="FFFFFF"/>
        </w:rPr>
        <w:t xml:space="preserve">.  </w:t>
      </w:r>
      <w:r w:rsidR="00F35CA7" w:rsidRPr="00F35CA7">
        <w:rPr>
          <w:rFonts w:ascii="Arial" w:hAnsi="Arial" w:cs="Arial"/>
          <w:shd w:val="clear" w:color="auto" w:fill="FFFFFF"/>
        </w:rPr>
        <w:t xml:space="preserve">There are chemoreceptors in </w:t>
      </w:r>
      <w:r w:rsidR="00F35CA7">
        <w:rPr>
          <w:rFonts w:ascii="Arial" w:hAnsi="Arial" w:cs="Arial"/>
          <w:shd w:val="clear" w:color="auto" w:fill="FFFFFF"/>
        </w:rPr>
        <w:t xml:space="preserve">blood vessels like the </w:t>
      </w:r>
      <w:r w:rsidR="00F35CA7" w:rsidRPr="00F35CA7">
        <w:rPr>
          <w:rFonts w:ascii="Arial" w:hAnsi="Arial" w:cs="Arial"/>
          <w:shd w:val="clear" w:color="auto" w:fill="FFFFFF"/>
        </w:rPr>
        <w:t xml:space="preserve">aorta and carotid arteries that are sensitive to both the carbon dioxide content and the pH of the blood. When the carbon dioxide concentration rises or when the pH lowers the respiratory center </w:t>
      </w:r>
      <w:r w:rsidR="00F35CA7">
        <w:rPr>
          <w:rFonts w:ascii="Arial" w:hAnsi="Arial" w:cs="Arial"/>
          <w:shd w:val="clear" w:color="auto" w:fill="FFFFFF"/>
        </w:rPr>
        <w:t xml:space="preserve">in the medulla oblongata of the brain </w:t>
      </w:r>
      <w:r w:rsidR="00F35CA7" w:rsidRPr="00F35CA7">
        <w:rPr>
          <w:rFonts w:ascii="Arial" w:hAnsi="Arial" w:cs="Arial"/>
          <w:shd w:val="clear" w:color="auto" w:fill="FFFFFF"/>
        </w:rPr>
        <w:t xml:space="preserve">is stimulated and the breathing rate increases. </w:t>
      </w:r>
    </w:p>
    <w:p w:rsidR="00F35CA7" w:rsidRDefault="00F35CA7" w:rsidP="00F35CA7">
      <w:pPr>
        <w:jc w:val="both"/>
        <w:rPr>
          <w:rFonts w:ascii="Arial" w:hAnsi="Arial" w:cs="Arial"/>
          <w:color w:val="000000"/>
          <w:shd w:val="clear" w:color="auto" w:fill="FFFFFF"/>
        </w:rPr>
      </w:pPr>
      <w:r>
        <w:rPr>
          <w:rFonts w:ascii="Arial" w:hAnsi="Arial" w:cs="Arial"/>
        </w:rPr>
        <w:tab/>
      </w:r>
      <w:r>
        <w:rPr>
          <w:rFonts w:ascii="Arial" w:hAnsi="Arial" w:cs="Arial"/>
          <w:color w:val="000000"/>
          <w:shd w:val="clear" w:color="auto" w:fill="FFFFFF"/>
        </w:rPr>
        <w:t>Type of feedback system:  ____________________________________________________________</w:t>
      </w:r>
    </w:p>
    <w:p w:rsidR="00F35CA7" w:rsidRDefault="00F35CA7" w:rsidP="00F35CA7">
      <w:pPr>
        <w:jc w:val="both"/>
        <w:rPr>
          <w:rFonts w:ascii="Arial" w:hAnsi="Arial" w:cs="Arial"/>
          <w:color w:val="000000"/>
          <w:shd w:val="clear" w:color="auto" w:fill="FFFFFF"/>
        </w:rPr>
      </w:pPr>
      <w:r>
        <w:rPr>
          <w:rFonts w:ascii="Arial" w:hAnsi="Arial" w:cs="Arial"/>
          <w:color w:val="000000"/>
          <w:shd w:val="clear" w:color="auto" w:fill="FFFFFF"/>
        </w:rPr>
        <w:tab/>
        <w:t>How do you know? __________________________________________________________________</w:t>
      </w:r>
    </w:p>
    <w:p w:rsidR="00F35CA7" w:rsidRPr="00934F5F" w:rsidRDefault="00F35CA7" w:rsidP="002705CC">
      <w:pPr>
        <w:jc w:val="both"/>
        <w:rPr>
          <w:rFonts w:ascii="Arial" w:hAnsi="Arial" w:cs="Arial"/>
        </w:rPr>
      </w:pPr>
    </w:p>
    <w:p w:rsidR="00F35CA7" w:rsidRDefault="00F35CA7" w:rsidP="002705CC">
      <w:pPr>
        <w:jc w:val="both"/>
        <w:rPr>
          <w:rFonts w:ascii="Arial" w:hAnsi="Arial" w:cs="Arial"/>
        </w:rPr>
      </w:pPr>
      <w:r w:rsidRPr="00934F5F">
        <w:rPr>
          <w:rFonts w:ascii="Arial" w:hAnsi="Arial" w:cs="Arial"/>
        </w:rPr>
        <w:t xml:space="preserve">3.  </w:t>
      </w:r>
      <w:r w:rsidR="00175850" w:rsidRPr="00934F5F">
        <w:rPr>
          <w:rFonts w:ascii="Arial" w:hAnsi="Arial" w:cs="Arial"/>
          <w:shd w:val="clear" w:color="auto" w:fill="FFFFFF"/>
        </w:rPr>
        <w:t>A</w:t>
      </w:r>
      <w:r w:rsidR="00934F5F">
        <w:rPr>
          <w:rFonts w:ascii="Arial" w:hAnsi="Arial" w:cs="Arial"/>
          <w:shd w:val="clear" w:color="auto" w:fill="FFFFFF"/>
        </w:rPr>
        <w:t xml:space="preserve"> baby latches on to its mother’s breast.  T</w:t>
      </w:r>
      <w:r w:rsidR="00175850" w:rsidRPr="00934F5F">
        <w:rPr>
          <w:rFonts w:ascii="Arial" w:hAnsi="Arial" w:cs="Arial"/>
          <w:shd w:val="clear" w:color="auto" w:fill="FFFFFF"/>
        </w:rPr>
        <w:t>here is a nerve response into the spinal cord and up into the hypothalamus of the brain, which then stimulates the pituitary gland to produce more prolactin to produce more milk.</w:t>
      </w:r>
      <w:r w:rsidR="00175850" w:rsidRPr="00934F5F">
        <w:rPr>
          <w:rFonts w:ascii="Arial" w:hAnsi="Arial" w:cs="Arial"/>
        </w:rPr>
        <w:t xml:space="preserve"> </w:t>
      </w:r>
    </w:p>
    <w:p w:rsidR="00934F5F" w:rsidRDefault="00934F5F" w:rsidP="002705CC">
      <w:pPr>
        <w:jc w:val="both"/>
        <w:rPr>
          <w:rFonts w:ascii="Arial" w:hAnsi="Arial" w:cs="Arial"/>
        </w:rPr>
      </w:pPr>
    </w:p>
    <w:p w:rsidR="00934F5F" w:rsidRDefault="00934F5F" w:rsidP="00934F5F">
      <w:pPr>
        <w:jc w:val="both"/>
        <w:rPr>
          <w:rFonts w:ascii="Arial" w:hAnsi="Arial" w:cs="Arial"/>
          <w:color w:val="000000"/>
          <w:shd w:val="clear" w:color="auto" w:fill="FFFFFF"/>
        </w:rPr>
      </w:pPr>
      <w:r>
        <w:rPr>
          <w:rFonts w:ascii="Arial" w:hAnsi="Arial" w:cs="Arial"/>
        </w:rPr>
        <w:tab/>
      </w:r>
      <w:r>
        <w:rPr>
          <w:rFonts w:ascii="Arial" w:hAnsi="Arial" w:cs="Arial"/>
          <w:color w:val="000000"/>
          <w:shd w:val="clear" w:color="auto" w:fill="FFFFFF"/>
        </w:rPr>
        <w:t>Type of feedback system:  ____________________________________________________________</w:t>
      </w:r>
    </w:p>
    <w:p w:rsidR="00934F5F" w:rsidRDefault="00934F5F" w:rsidP="00934F5F">
      <w:pPr>
        <w:jc w:val="both"/>
        <w:rPr>
          <w:rFonts w:ascii="Arial" w:hAnsi="Arial" w:cs="Arial"/>
          <w:color w:val="000000"/>
          <w:shd w:val="clear" w:color="auto" w:fill="FFFFFF"/>
        </w:rPr>
      </w:pPr>
      <w:r>
        <w:rPr>
          <w:rFonts w:ascii="Arial" w:hAnsi="Arial" w:cs="Arial"/>
          <w:color w:val="000000"/>
          <w:shd w:val="clear" w:color="auto" w:fill="FFFFFF"/>
        </w:rPr>
        <w:tab/>
        <w:t>How do you know? __________________________________________________________________</w:t>
      </w:r>
    </w:p>
    <w:p w:rsidR="00934F5F" w:rsidRDefault="00934F5F" w:rsidP="002705CC">
      <w:pPr>
        <w:jc w:val="both"/>
        <w:rPr>
          <w:rFonts w:ascii="Arial" w:hAnsi="Arial" w:cs="Arial"/>
        </w:rPr>
      </w:pPr>
    </w:p>
    <w:p w:rsidR="00934F5F" w:rsidRDefault="00934F5F" w:rsidP="002705CC">
      <w:pPr>
        <w:jc w:val="both"/>
        <w:rPr>
          <w:rFonts w:ascii="Arial" w:hAnsi="Arial" w:cs="Arial"/>
        </w:rPr>
      </w:pPr>
      <w:r>
        <w:rPr>
          <w:rFonts w:ascii="Arial" w:hAnsi="Arial" w:cs="Arial"/>
        </w:rPr>
        <w:t xml:space="preserve">4.  </w:t>
      </w:r>
      <w:r w:rsidR="008A34C5">
        <w:rPr>
          <w:rFonts w:ascii="Arial" w:hAnsi="Arial" w:cs="Arial"/>
        </w:rPr>
        <w:t xml:space="preserve">The kidneys detect reduced oxygen levels present in blood.  When less oxygen is delivered to the kidneys, they secrete erythropoietin into the blood.  Erythropoietin then travels to the bone marrow where it stimulates more red blood cells to be </w:t>
      </w:r>
      <w:proofErr w:type="spellStart"/>
      <w:r w:rsidR="008A34C5">
        <w:rPr>
          <w:rFonts w:ascii="Arial" w:hAnsi="Arial" w:cs="Arial"/>
        </w:rPr>
        <w:t>created</w:t>
      </w:r>
      <w:proofErr w:type="spellEnd"/>
      <w:r w:rsidR="008A34C5">
        <w:rPr>
          <w:rFonts w:ascii="Arial" w:hAnsi="Arial" w:cs="Arial"/>
        </w:rPr>
        <w:t xml:space="preserve"> as a result of hematopoiesis.  The newly created blood cells “leak” back into blood circulation.</w:t>
      </w:r>
    </w:p>
    <w:p w:rsidR="00D54B5C" w:rsidRDefault="00D54B5C" w:rsidP="002705CC">
      <w:pPr>
        <w:jc w:val="both"/>
        <w:rPr>
          <w:rFonts w:ascii="Arial" w:hAnsi="Arial" w:cs="Arial"/>
        </w:rPr>
      </w:pPr>
    </w:p>
    <w:p w:rsidR="00D54B5C" w:rsidRDefault="00D54B5C" w:rsidP="00D54B5C">
      <w:pPr>
        <w:jc w:val="both"/>
        <w:rPr>
          <w:rFonts w:ascii="Arial" w:hAnsi="Arial" w:cs="Arial"/>
          <w:color w:val="000000"/>
          <w:shd w:val="clear" w:color="auto" w:fill="FFFFFF"/>
        </w:rPr>
      </w:pPr>
      <w:r>
        <w:rPr>
          <w:rFonts w:ascii="Arial" w:hAnsi="Arial" w:cs="Arial"/>
        </w:rPr>
        <w:tab/>
      </w:r>
      <w:r>
        <w:rPr>
          <w:rFonts w:ascii="Arial" w:hAnsi="Arial" w:cs="Arial"/>
          <w:color w:val="000000"/>
          <w:shd w:val="clear" w:color="auto" w:fill="FFFFFF"/>
        </w:rPr>
        <w:t>Type of feedback system:  ____________________________________________________________</w:t>
      </w:r>
    </w:p>
    <w:p w:rsidR="00D54B5C" w:rsidRDefault="00D54B5C" w:rsidP="00D54B5C">
      <w:pPr>
        <w:jc w:val="both"/>
        <w:rPr>
          <w:rFonts w:ascii="Arial" w:hAnsi="Arial" w:cs="Arial"/>
          <w:color w:val="000000"/>
          <w:shd w:val="clear" w:color="auto" w:fill="FFFFFF"/>
        </w:rPr>
      </w:pPr>
      <w:r>
        <w:rPr>
          <w:rFonts w:ascii="Arial" w:hAnsi="Arial" w:cs="Arial"/>
          <w:color w:val="000000"/>
          <w:shd w:val="clear" w:color="auto" w:fill="FFFFFF"/>
        </w:rPr>
        <w:tab/>
        <w:t>How do you know? __________________________________________________________________</w:t>
      </w:r>
    </w:p>
    <w:p w:rsidR="00D54B5C" w:rsidRPr="00934F5F" w:rsidRDefault="00D54B5C" w:rsidP="002705CC">
      <w:pPr>
        <w:jc w:val="both"/>
        <w:rPr>
          <w:rFonts w:ascii="Arial" w:hAnsi="Arial" w:cs="Arial"/>
        </w:rPr>
      </w:pPr>
      <w:bookmarkStart w:id="0" w:name="_GoBack"/>
      <w:bookmarkEnd w:id="0"/>
    </w:p>
    <w:sectPr w:rsidR="00D54B5C" w:rsidRPr="00934F5F" w:rsidSect="00270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CC"/>
    <w:rsid w:val="00175850"/>
    <w:rsid w:val="002705CC"/>
    <w:rsid w:val="00752842"/>
    <w:rsid w:val="008A34C5"/>
    <w:rsid w:val="00934F5F"/>
    <w:rsid w:val="00D54B5C"/>
    <w:rsid w:val="00E37D77"/>
    <w:rsid w:val="00F3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8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2015-01-28T20:14:00Z</dcterms:created>
  <dcterms:modified xsi:type="dcterms:W3CDTF">2015-01-29T02:03:00Z</dcterms:modified>
</cp:coreProperties>
</file>