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9B" w:rsidRPr="00C8409B" w:rsidRDefault="00FC09F4" w:rsidP="00C8409B">
      <w:pPr>
        <w:jc w:val="center"/>
        <w:rPr>
          <w:b/>
          <w:u w:val="single"/>
        </w:rPr>
      </w:pPr>
      <w:r>
        <w:rPr>
          <w:b/>
          <w:u w:val="single"/>
        </w:rPr>
        <w:t>Homeostasis Guided Notes</w:t>
      </w:r>
    </w:p>
    <w:p w:rsidR="00000000" w:rsidRDefault="00F47BC8" w:rsidP="004972D6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676275</wp:posOffset>
            </wp:positionV>
            <wp:extent cx="3009900" cy="2228850"/>
            <wp:effectExtent l="19050" t="0" r="0" b="0"/>
            <wp:wrapTight wrapText="bothSides">
              <wp:wrapPolygon edited="0">
                <wp:start x="-137" y="0"/>
                <wp:lineTo x="-137" y="21415"/>
                <wp:lineTo x="21600" y="21415"/>
                <wp:lineTo x="21600" y="0"/>
                <wp:lineTo x="-137" y="0"/>
              </wp:wrapPolygon>
            </wp:wrapTight>
            <wp:docPr id="1" name="Picture 1" descr="http://biobook.nerinxhs.org/bb/systems/endocrinology/feedb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biobook.nerinxhs.org/bb/systems/endocrinology/feedb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2D6">
        <w:t>_______________________</w:t>
      </w:r>
      <w:r w:rsidR="00845AA2" w:rsidRPr="00F47BC8">
        <w:t xml:space="preserve"> describes the body’s ability to maintain relatively stable internal conditions even though the outside world is constantly changing</w:t>
      </w:r>
      <w:r>
        <w:t xml:space="preserve">.  </w:t>
      </w:r>
      <w:r w:rsidR="00845AA2" w:rsidRPr="00F47BC8">
        <w:t xml:space="preserve">It indicates a </w:t>
      </w:r>
      <w:r w:rsidR="004972D6">
        <w:rPr>
          <w:i/>
          <w:iCs/>
        </w:rPr>
        <w:t>_________________</w:t>
      </w:r>
      <w:r w:rsidR="00845AA2" w:rsidRPr="00F47BC8">
        <w:t xml:space="preserve"> state of equilibrium, or a balance where internal conditions change and vary within </w:t>
      </w:r>
      <w:r w:rsidR="004972D6">
        <w:t>_________________</w:t>
      </w:r>
      <w:r w:rsidR="00845AA2" w:rsidRPr="00F47BC8">
        <w:t xml:space="preserve"> limits</w:t>
      </w:r>
      <w:r>
        <w:t xml:space="preserve">.  </w:t>
      </w:r>
      <w:r w:rsidR="00845AA2" w:rsidRPr="00F47BC8">
        <w:t>Every organ system works to maint</w:t>
      </w:r>
      <w:r>
        <w:t>ain equilibrium inside the body.</w:t>
      </w:r>
    </w:p>
    <w:p w:rsidR="00000000" w:rsidRPr="00F47BC8" w:rsidRDefault="00845AA2" w:rsidP="00F47BC8">
      <w:pPr>
        <w:pStyle w:val="ListParagraph"/>
        <w:numPr>
          <w:ilvl w:val="0"/>
          <w:numId w:val="1"/>
        </w:numPr>
      </w:pPr>
      <w:r w:rsidRPr="00F47BC8">
        <w:t xml:space="preserve">At least three components exist for homeostatic control </w:t>
      </w:r>
      <w:r w:rsidR="00F47BC8">
        <w:t>c</w:t>
      </w:r>
      <w:r w:rsidRPr="00F47BC8">
        <w:t>enter:</w:t>
      </w:r>
      <w:r w:rsidR="00F47BC8" w:rsidRPr="00F47BC8">
        <w:rPr>
          <w:noProof/>
        </w:rPr>
        <w:t xml:space="preserve"> </w:t>
      </w:r>
    </w:p>
    <w:p w:rsidR="00000000" w:rsidRPr="00F47BC8" w:rsidRDefault="00845AA2" w:rsidP="00F47BC8">
      <w:pPr>
        <w:pStyle w:val="ListParagraph"/>
      </w:pPr>
      <w:r w:rsidRPr="00F47BC8">
        <w:t xml:space="preserve">(1) </w:t>
      </w:r>
      <w:r w:rsidR="004972D6">
        <w:t>____________________</w:t>
      </w:r>
    </w:p>
    <w:p w:rsidR="00000000" w:rsidRPr="00F47BC8" w:rsidRDefault="00845AA2" w:rsidP="00F47BC8">
      <w:pPr>
        <w:pStyle w:val="ListParagraph"/>
      </w:pPr>
      <w:r w:rsidRPr="00F47BC8">
        <w:t xml:space="preserve">(2) </w:t>
      </w:r>
      <w:r w:rsidR="004972D6">
        <w:t>____________________</w:t>
      </w:r>
    </w:p>
    <w:p w:rsidR="00000000" w:rsidRPr="00F47BC8" w:rsidRDefault="00845AA2" w:rsidP="00F47BC8">
      <w:pPr>
        <w:pStyle w:val="ListParagraph"/>
      </w:pPr>
      <w:r w:rsidRPr="00F47BC8">
        <w:t xml:space="preserve">(3) </w:t>
      </w:r>
      <w:r w:rsidR="004972D6">
        <w:t>____________________</w:t>
      </w:r>
    </w:p>
    <w:p w:rsidR="00000000" w:rsidRPr="00F47BC8" w:rsidRDefault="00845AA2" w:rsidP="00F47BC8">
      <w:pPr>
        <w:pStyle w:val="ListParagraph"/>
        <w:numPr>
          <w:ilvl w:val="0"/>
          <w:numId w:val="1"/>
        </w:numPr>
        <w:jc w:val="both"/>
      </w:pPr>
      <w:r w:rsidRPr="00F47BC8">
        <w:t xml:space="preserve">The receptor is some type of sensor that </w:t>
      </w:r>
      <w:r w:rsidR="004972D6">
        <w:t>______________</w:t>
      </w:r>
      <w:r w:rsidRPr="00F47BC8">
        <w:t xml:space="preserve"> and </w:t>
      </w:r>
      <w:r w:rsidR="004972D6">
        <w:t>________________</w:t>
      </w:r>
      <w:r w:rsidRPr="00F47BC8">
        <w:t xml:space="preserve"> to changes in the environment (</w:t>
      </w:r>
      <w:r w:rsidR="004972D6">
        <w:t>____________________</w:t>
      </w:r>
      <w:r w:rsidRPr="00F47BC8">
        <w:t>)</w:t>
      </w:r>
      <w:r w:rsidR="00F47BC8">
        <w:t xml:space="preserve">.  </w:t>
      </w:r>
      <w:r w:rsidRPr="00F47BC8">
        <w:t>The receptor responds to the stimulu</w:t>
      </w:r>
      <w:r w:rsidRPr="00F47BC8">
        <w:t>s by sending information to the control center (</w:t>
      </w:r>
      <w:r w:rsidR="004972D6">
        <w:t>____________</w:t>
      </w:r>
      <w:r w:rsidRPr="00F47BC8">
        <w:t>)</w:t>
      </w:r>
      <w:r w:rsidR="00F47BC8">
        <w:t xml:space="preserve">.  </w:t>
      </w:r>
      <w:r w:rsidRPr="00F47BC8">
        <w:t xml:space="preserve">Examples of receptors can include: </w:t>
      </w:r>
      <w:r w:rsidR="004972D6">
        <w:t>__________________</w:t>
      </w:r>
      <w:r w:rsidRPr="00F47BC8">
        <w:t xml:space="preserve"> receptors in the skin, </w:t>
      </w:r>
      <w:r w:rsidR="004972D6">
        <w:t>____________</w:t>
      </w:r>
      <w:r w:rsidRPr="00F47BC8">
        <w:t xml:space="preserve"> in the endocrine system, pain receptors, nerves, etc </w:t>
      </w:r>
    </w:p>
    <w:p w:rsidR="00000000" w:rsidRPr="00F47BC8" w:rsidRDefault="00845AA2" w:rsidP="004972D6">
      <w:pPr>
        <w:pStyle w:val="ListParagraph"/>
        <w:numPr>
          <w:ilvl w:val="0"/>
          <w:numId w:val="1"/>
        </w:numPr>
        <w:jc w:val="both"/>
      </w:pPr>
      <w:r w:rsidRPr="00F47BC8">
        <w:t>The control center (</w:t>
      </w:r>
      <w:r w:rsidR="004972D6">
        <w:t>___________</w:t>
      </w:r>
      <w:r w:rsidRPr="00F47BC8">
        <w:t xml:space="preserve">) determines the </w:t>
      </w:r>
      <w:r w:rsidR="004972D6">
        <w:t>_________________</w:t>
      </w:r>
      <w:r w:rsidRPr="00F47BC8">
        <w:t xml:space="preserve"> or level that a </w:t>
      </w:r>
      <w:r w:rsidRPr="00F47BC8">
        <w:t>variable must be maintained at</w:t>
      </w:r>
      <w:r w:rsidR="00F47BC8">
        <w:t xml:space="preserve">.  </w:t>
      </w:r>
      <w:r w:rsidRPr="00F47BC8">
        <w:t xml:space="preserve">The control center analyzes the information it receives from the </w:t>
      </w:r>
      <w:r w:rsidR="004972D6">
        <w:t>_________________</w:t>
      </w:r>
      <w:r w:rsidRPr="00F47BC8">
        <w:t xml:space="preserve"> and then determines the appropria</w:t>
      </w:r>
      <w:r w:rsidR="00F47BC8">
        <w:t xml:space="preserve">te </w:t>
      </w:r>
      <w:r w:rsidR="004972D6">
        <w:t>__________________</w:t>
      </w:r>
      <w:r w:rsidR="00F47BC8">
        <w:t xml:space="preserve"> or course of action.</w:t>
      </w:r>
    </w:p>
    <w:p w:rsidR="00000000" w:rsidRPr="00BC1A1B" w:rsidRDefault="00845AA2" w:rsidP="00BC1A1B">
      <w:pPr>
        <w:pStyle w:val="ListParagraph"/>
        <w:numPr>
          <w:ilvl w:val="0"/>
          <w:numId w:val="1"/>
        </w:numPr>
        <w:jc w:val="both"/>
      </w:pPr>
      <w:r w:rsidRPr="00BC1A1B">
        <w:t xml:space="preserve">The </w:t>
      </w:r>
      <w:r w:rsidR="004972D6">
        <w:t>________________</w:t>
      </w:r>
      <w:r w:rsidRPr="00BC1A1B">
        <w:t xml:space="preserve"> provides the means for the control center’s response to the stimulus.</w:t>
      </w:r>
      <w:r w:rsidRPr="00BC1A1B">
        <w:t xml:space="preserve">  The results of the response then feedback to influence the stimulus by either depressing it (</w:t>
      </w:r>
      <w:r w:rsidR="004972D6">
        <w:t>________________</w:t>
      </w:r>
      <w:r w:rsidRPr="00BC1A1B">
        <w:rPr>
          <w:i/>
          <w:iCs/>
          <w:u w:val="single"/>
        </w:rPr>
        <w:t xml:space="preserve"> feedback</w:t>
      </w:r>
      <w:r w:rsidRPr="00BC1A1B">
        <w:t xml:space="preserve">) so that the entire </w:t>
      </w:r>
      <w:r w:rsidR="00BC1A1B">
        <w:t>m</w:t>
      </w:r>
      <w:r w:rsidRPr="00BC1A1B">
        <w:t xml:space="preserve">echanism is </w:t>
      </w:r>
      <w:r w:rsidR="004972D6">
        <w:t>_________ ______</w:t>
      </w:r>
      <w:r w:rsidRPr="00BC1A1B">
        <w:t xml:space="preserve"> or enhancing it (</w:t>
      </w:r>
      <w:r w:rsidR="004972D6">
        <w:rPr>
          <w:i/>
          <w:iCs/>
          <w:u w:val="single"/>
        </w:rPr>
        <w:t>___________</w:t>
      </w:r>
      <w:r w:rsidRPr="00BC1A1B">
        <w:rPr>
          <w:i/>
          <w:iCs/>
          <w:u w:val="single"/>
        </w:rPr>
        <w:t xml:space="preserve"> feedback</w:t>
      </w:r>
      <w:r w:rsidRPr="00BC1A1B">
        <w:t xml:space="preserve">) so that the reaction occurs at an even </w:t>
      </w:r>
      <w:r w:rsidR="004972D6">
        <w:t>_____________</w:t>
      </w:r>
      <w:r w:rsidRPr="00BC1A1B">
        <w:t xml:space="preserve"> rate. </w:t>
      </w:r>
    </w:p>
    <w:p w:rsidR="00000000" w:rsidRPr="00BC1A1B" w:rsidRDefault="00845AA2" w:rsidP="00BC1A1B">
      <w:pPr>
        <w:pStyle w:val="ListParagraph"/>
        <w:numPr>
          <w:ilvl w:val="0"/>
          <w:numId w:val="1"/>
        </w:numPr>
      </w:pPr>
      <w:r w:rsidRPr="00BC1A1B">
        <w:t xml:space="preserve">Most homeostatic control mechanisms are </w:t>
      </w:r>
      <w:r w:rsidR="004972D6">
        <w:rPr>
          <w:bCs/>
          <w:iCs/>
        </w:rPr>
        <w:t>______________</w:t>
      </w:r>
      <w:r w:rsidRPr="00BC1A1B">
        <w:rPr>
          <w:b/>
          <w:bCs/>
          <w:i/>
          <w:iCs/>
        </w:rPr>
        <w:t>feedback</w:t>
      </w:r>
      <w:r w:rsidRPr="00BC1A1B">
        <w:t xml:space="preserve"> systems!</w:t>
      </w:r>
    </w:p>
    <w:p w:rsidR="00000000" w:rsidRPr="00BC1A1B" w:rsidRDefault="00845AA2" w:rsidP="004972D6">
      <w:pPr>
        <w:pStyle w:val="ListParagraph"/>
        <w:jc w:val="both"/>
      </w:pPr>
      <w:r w:rsidRPr="00BC1A1B">
        <w:t xml:space="preserve">EX: Your home heating system.  If the thermostat is set at 68°F, the heating system will be turned ON when the house temperature drops below that setting.  As it produces heat, the air is </w:t>
      </w:r>
      <w:r w:rsidRPr="00BC1A1B">
        <w:t>warmed.  When the temperature goes back up to 68°F or slightly higher, the thermostat sends a signal to turn the furnace off.</w:t>
      </w:r>
    </w:p>
    <w:p w:rsidR="00000000" w:rsidRPr="00BC1A1B" w:rsidRDefault="00845AA2" w:rsidP="00BC1A1B">
      <w:pPr>
        <w:pStyle w:val="ListParagraph"/>
      </w:pPr>
      <w:r w:rsidRPr="00BC1A1B">
        <w:t xml:space="preserve">What is the receptor in this example?  </w:t>
      </w:r>
      <w:proofErr w:type="gramStart"/>
      <w:r w:rsidRPr="00BC1A1B">
        <w:t>The control center?</w:t>
      </w:r>
      <w:proofErr w:type="gramEnd"/>
      <w:r w:rsidRPr="00BC1A1B">
        <w:t xml:space="preserve">  </w:t>
      </w:r>
      <w:proofErr w:type="gramStart"/>
      <w:r w:rsidRPr="00BC1A1B">
        <w:t xml:space="preserve">The </w:t>
      </w:r>
      <w:proofErr w:type="spellStart"/>
      <w:r w:rsidRPr="00BC1A1B">
        <w:t>effector</w:t>
      </w:r>
      <w:proofErr w:type="spellEnd"/>
      <w:r w:rsidRPr="00BC1A1B">
        <w:t>?</w:t>
      </w:r>
      <w:proofErr w:type="gramEnd"/>
    </w:p>
    <w:p w:rsidR="00F47BC8" w:rsidRDefault="00BC1A1B" w:rsidP="00BC1A1B">
      <w:pPr>
        <w:pStyle w:val="ListParagraph"/>
      </w:pPr>
      <w:r>
        <w:t>___________________________________________________________________________________________</w:t>
      </w:r>
    </w:p>
    <w:p w:rsidR="00BC1A1B" w:rsidRDefault="00BC1A1B" w:rsidP="00BC1A1B">
      <w:pPr>
        <w:pStyle w:val="ListParagraph"/>
      </w:pPr>
    </w:p>
    <w:p w:rsidR="00000000" w:rsidRPr="00C8409B" w:rsidRDefault="00845AA2" w:rsidP="004972D6">
      <w:pPr>
        <w:pStyle w:val="ListParagraph"/>
        <w:numPr>
          <w:ilvl w:val="0"/>
          <w:numId w:val="1"/>
        </w:numPr>
        <w:jc w:val="both"/>
      </w:pPr>
      <w:r w:rsidRPr="00C8409B">
        <w:t>Because they tend to</w:t>
      </w:r>
      <w:r w:rsidR="004972D6">
        <w:t xml:space="preserve"> ____________________ </w:t>
      </w:r>
      <w:r w:rsidRPr="00C8409B">
        <w:t>the stimulus and push th</w:t>
      </w:r>
      <w:r w:rsidRPr="00C8409B">
        <w:t xml:space="preserve">e levels that a variable must be maintained at </w:t>
      </w:r>
      <w:r w:rsidR="004972D6">
        <w:t>_____________________</w:t>
      </w:r>
      <w:r w:rsidR="00C8409B">
        <w:t>from their set point</w:t>
      </w:r>
      <w:r w:rsidRPr="00C8409B">
        <w:t>, positive feedba</w:t>
      </w:r>
      <w:r w:rsidR="00C8409B">
        <w:t xml:space="preserve">ck systems are more </w:t>
      </w:r>
      <w:r w:rsidR="004972D6">
        <w:t>_______</w:t>
      </w:r>
      <w:r w:rsidR="00C8409B">
        <w:t xml:space="preserve">, </w:t>
      </w:r>
      <w:r w:rsidRPr="00C8409B">
        <w:t>occur infrequently</w:t>
      </w:r>
      <w:r w:rsidR="00C8409B">
        <w:t>,</w:t>
      </w:r>
      <w:r w:rsidRPr="00C8409B">
        <w:t xml:space="preserve"> and do not</w:t>
      </w:r>
      <w:r w:rsidR="00C8409B">
        <w:t xml:space="preserve"> require </w:t>
      </w:r>
      <w:r w:rsidR="004972D6">
        <w:t>___________________</w:t>
      </w:r>
      <w:r w:rsidR="00C8409B">
        <w:t xml:space="preserve"> adjustments.</w:t>
      </w:r>
    </w:p>
    <w:p w:rsidR="00000000" w:rsidRPr="00C8409B" w:rsidRDefault="00845AA2" w:rsidP="00845AA2">
      <w:pPr>
        <w:pStyle w:val="ListParagraph"/>
        <w:numPr>
          <w:ilvl w:val="0"/>
          <w:numId w:val="1"/>
        </w:numPr>
        <w:jc w:val="both"/>
      </w:pPr>
      <w:r w:rsidRPr="00C8409B">
        <w:t>Homeostasis is crucial for good health!  In fact, it is so important, that we co</w:t>
      </w:r>
      <w:r w:rsidRPr="00C8409B">
        <w:t xml:space="preserve">nsider </w:t>
      </w:r>
      <w:r>
        <w:t xml:space="preserve">_________________ </w:t>
      </w:r>
      <w:r w:rsidRPr="00C8409B">
        <w:t>to occur as a result of homeostatic imbalance.</w:t>
      </w:r>
      <w:r w:rsidR="00C8409B">
        <w:t xml:space="preserve">  </w:t>
      </w:r>
      <w:r w:rsidRPr="00C8409B">
        <w:t xml:space="preserve">As we age, our organs become less </w:t>
      </w:r>
      <w:r>
        <w:t>__________________</w:t>
      </w:r>
      <w:r w:rsidRPr="00C8409B">
        <w:t xml:space="preserve"> and our internal environments become less </w:t>
      </w:r>
      <w:r>
        <w:t>_______________</w:t>
      </w:r>
      <w:r w:rsidRPr="00C8409B">
        <w:t xml:space="preserve">.  These events make us more </w:t>
      </w:r>
      <w:r>
        <w:t>_________________________</w:t>
      </w:r>
      <w:r w:rsidRPr="00C8409B">
        <w:t xml:space="preserve"> to disease. </w:t>
      </w:r>
    </w:p>
    <w:p w:rsidR="00BC1A1B" w:rsidRPr="00F47BC8" w:rsidRDefault="00BC1A1B" w:rsidP="00C8409B">
      <w:pPr>
        <w:pStyle w:val="ListParagraph"/>
      </w:pPr>
    </w:p>
    <w:p w:rsidR="000214A4" w:rsidRDefault="000214A4"/>
    <w:sectPr w:rsidR="000214A4" w:rsidSect="00F47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870"/>
    <w:multiLevelType w:val="hybridMultilevel"/>
    <w:tmpl w:val="29948176"/>
    <w:lvl w:ilvl="0" w:tplc="338021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E68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0A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0B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27A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409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4D2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6A4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039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B1310"/>
    <w:multiLevelType w:val="hybridMultilevel"/>
    <w:tmpl w:val="07DAA9DC"/>
    <w:lvl w:ilvl="0" w:tplc="ED5A5A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A70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20E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82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C37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84D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E99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889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4DA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D2F55"/>
    <w:multiLevelType w:val="hybridMultilevel"/>
    <w:tmpl w:val="05945C72"/>
    <w:lvl w:ilvl="0" w:tplc="01C8C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2B0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A40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A4F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EA8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81A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81A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004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29E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12A46"/>
    <w:multiLevelType w:val="hybridMultilevel"/>
    <w:tmpl w:val="E4B6C468"/>
    <w:lvl w:ilvl="0" w:tplc="79EA7E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089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23E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677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439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C07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C1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69F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849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01BA9"/>
    <w:multiLevelType w:val="hybridMultilevel"/>
    <w:tmpl w:val="8C7AA03C"/>
    <w:lvl w:ilvl="0" w:tplc="CCDCD2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08C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2E0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048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6BA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EE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E89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AAF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05D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A3777"/>
    <w:multiLevelType w:val="hybridMultilevel"/>
    <w:tmpl w:val="EAA67E94"/>
    <w:lvl w:ilvl="0" w:tplc="6674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C722B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4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A2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2D9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58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AB2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C42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C74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BD2ABE"/>
    <w:multiLevelType w:val="hybridMultilevel"/>
    <w:tmpl w:val="FB3CC7F4"/>
    <w:lvl w:ilvl="0" w:tplc="6EDEBE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05D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0E4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A86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3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ABD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CF8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5D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81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B5966"/>
    <w:multiLevelType w:val="hybridMultilevel"/>
    <w:tmpl w:val="DFF438FA"/>
    <w:lvl w:ilvl="0" w:tplc="55CE2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E51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27E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C6B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EF0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27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AA6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C74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E0B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7BC8"/>
    <w:rsid w:val="000214A4"/>
    <w:rsid w:val="004972D6"/>
    <w:rsid w:val="00845AA2"/>
    <w:rsid w:val="00BC1A1B"/>
    <w:rsid w:val="00C8409B"/>
    <w:rsid w:val="00F47BC8"/>
    <w:rsid w:val="00FC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3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8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3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0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5</cp:revision>
  <dcterms:created xsi:type="dcterms:W3CDTF">2013-08-29T15:36:00Z</dcterms:created>
  <dcterms:modified xsi:type="dcterms:W3CDTF">2013-08-29T15:55:00Z</dcterms:modified>
</cp:coreProperties>
</file>