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CB" w:rsidRPr="00D957CB" w:rsidRDefault="0047058D" w:rsidP="00D95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</w:t>
      </w:r>
      <w:r w:rsidR="00D957CB" w:rsidRPr="00D95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natomy and Physiology </w:t>
      </w:r>
      <w:r w:rsidR="00D957CB" w:rsidRPr="00D95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Chapter 1 Review Guide - Introduction to Anatomy and Physiology</w:t>
      </w:r>
    </w:p>
    <w:p w:rsidR="00D957CB" w:rsidRPr="00D957CB" w:rsidRDefault="00D957CB" w:rsidP="00D95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CB">
        <w:rPr>
          <w:rFonts w:ascii="Times New Roman" w:eastAsia="Times New Roman" w:hAnsi="Times New Roman" w:cs="Times New Roman"/>
          <w:sz w:val="24"/>
          <w:szCs w:val="24"/>
        </w:rPr>
        <w:t>1. Define ANATOMY &amp; PHYSIOLOGY</w:t>
      </w:r>
      <w:r w:rsidRPr="00D957CB">
        <w:rPr>
          <w:rFonts w:ascii="Times New Roman" w:eastAsia="Times New Roman" w:hAnsi="Times New Roman" w:cs="Times New Roman"/>
          <w:sz w:val="24"/>
          <w:szCs w:val="24"/>
        </w:rPr>
        <w:br/>
        <w:t>2. List and describe the characteristics of life</w:t>
      </w:r>
      <w:r w:rsidRPr="00D957CB">
        <w:rPr>
          <w:rFonts w:ascii="Times New Roman" w:eastAsia="Times New Roman" w:hAnsi="Times New Roman" w:cs="Times New Roman"/>
          <w:sz w:val="24"/>
          <w:szCs w:val="24"/>
        </w:rPr>
        <w:br/>
        <w:t>3. Know the levels of organization, from simplest to most complex</w:t>
      </w:r>
      <w:r w:rsidRPr="00D957CB">
        <w:rPr>
          <w:rFonts w:ascii="Times New Roman" w:eastAsia="Times New Roman" w:hAnsi="Times New Roman" w:cs="Times New Roman"/>
          <w:sz w:val="24"/>
          <w:szCs w:val="24"/>
        </w:rPr>
        <w:br/>
        <w:t>4. Describe the body cavities, what organs are found in each and be able to identify them on a diagram. (See handouts)</w:t>
      </w:r>
      <w:r w:rsidRPr="00D957CB">
        <w:rPr>
          <w:rFonts w:ascii="Times New Roman" w:eastAsia="Times New Roman" w:hAnsi="Times New Roman" w:cs="Times New Roman"/>
          <w:sz w:val="24"/>
          <w:szCs w:val="24"/>
        </w:rPr>
        <w:br/>
        <w:t xml:space="preserve">5. Describe the membranes and their locations (parietal </w:t>
      </w:r>
      <w:proofErr w:type="spellStart"/>
      <w:r w:rsidRPr="00D957CB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D957CB">
        <w:rPr>
          <w:rFonts w:ascii="Times New Roman" w:eastAsia="Times New Roman" w:hAnsi="Times New Roman" w:cs="Times New Roman"/>
          <w:sz w:val="24"/>
          <w:szCs w:val="24"/>
        </w:rPr>
        <w:t xml:space="preserve"> visceral</w:t>
      </w:r>
      <w:proofErr w:type="gramStart"/>
      <w:r w:rsidRPr="00D957C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D957CB">
        <w:rPr>
          <w:rFonts w:ascii="Times New Roman" w:eastAsia="Times New Roman" w:hAnsi="Times New Roman" w:cs="Times New Roman"/>
          <w:sz w:val="24"/>
          <w:szCs w:val="24"/>
        </w:rPr>
        <w:br/>
        <w:t>6. Describe the organ systems, their functions, and organs found in each (See concept map</w:t>
      </w:r>
      <w:proofErr w:type="gramStart"/>
      <w:r w:rsidRPr="00D957C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D957CB">
        <w:rPr>
          <w:rFonts w:ascii="Times New Roman" w:eastAsia="Times New Roman" w:hAnsi="Times New Roman" w:cs="Times New Roman"/>
          <w:sz w:val="24"/>
          <w:szCs w:val="24"/>
        </w:rPr>
        <w:br/>
        <w:t xml:space="preserve">7. Describe the ANATOMICAL POSITION </w:t>
      </w:r>
      <w:r w:rsidRPr="00D957CB">
        <w:rPr>
          <w:rFonts w:ascii="Times New Roman" w:eastAsia="Times New Roman" w:hAnsi="Times New Roman" w:cs="Times New Roman"/>
          <w:sz w:val="24"/>
          <w:szCs w:val="24"/>
        </w:rPr>
        <w:br/>
        <w:t>8. Know the relative positions</w:t>
      </w:r>
      <w:r w:rsidRPr="00D957CB">
        <w:rPr>
          <w:rFonts w:ascii="Times New Roman" w:eastAsia="Times New Roman" w:hAnsi="Times New Roman" w:cs="Times New Roman"/>
          <w:sz w:val="24"/>
          <w:szCs w:val="24"/>
        </w:rPr>
        <w:br/>
        <w:t>9. Understand the body sections (slices) used to observe internal structures, be able to label them on a diagram (sagittal, transverse, coronal</w:t>
      </w:r>
      <w:proofErr w:type="gramStart"/>
      <w:r w:rsidRPr="00D957C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D957CB">
        <w:rPr>
          <w:rFonts w:ascii="Times New Roman" w:eastAsia="Times New Roman" w:hAnsi="Times New Roman" w:cs="Times New Roman"/>
          <w:sz w:val="24"/>
          <w:szCs w:val="24"/>
        </w:rPr>
        <w:br/>
        <w:t>10. Describe the body regions and be able to identify them on a diagram (See handout, and quiz)</w:t>
      </w:r>
    </w:p>
    <w:p w:rsidR="00D957CB" w:rsidRPr="00D957CB" w:rsidRDefault="00D957CB" w:rsidP="00D9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2725" cy="2914650"/>
            <wp:effectExtent l="19050" t="0" r="9525" b="0"/>
            <wp:docPr id="1" name="Picture 1" descr="bodyca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cavit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CB" w:rsidRPr="00D957CB" w:rsidRDefault="00D957CB" w:rsidP="00D95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57CB">
        <w:rPr>
          <w:rFonts w:ascii="Times New Roman" w:eastAsia="Times New Roman" w:hAnsi="Times New Roman" w:cs="Times New Roman"/>
          <w:b/>
          <w:bCs/>
          <w:sz w:val="36"/>
          <w:szCs w:val="36"/>
        </w:rPr>
        <w:t>Study Tips</w:t>
      </w:r>
    </w:p>
    <w:p w:rsidR="0043065A" w:rsidRDefault="00D957CB" w:rsidP="0047058D">
      <w:pPr>
        <w:spacing w:before="100" w:beforeAutospacing="1" w:after="100" w:afterAutospacing="1" w:line="240" w:lineRule="auto"/>
      </w:pPr>
      <w:r w:rsidRPr="00D957CB">
        <w:rPr>
          <w:rFonts w:ascii="Times New Roman" w:eastAsia="Times New Roman" w:hAnsi="Times New Roman" w:cs="Times New Roman"/>
          <w:sz w:val="24"/>
          <w:szCs w:val="24"/>
        </w:rPr>
        <w:t>1. Spend at least one hour reviewing your notes, pay special attention to terms</w:t>
      </w:r>
      <w:r w:rsidRPr="00D957CB">
        <w:rPr>
          <w:rFonts w:ascii="Times New Roman" w:eastAsia="Times New Roman" w:hAnsi="Times New Roman" w:cs="Times New Roman"/>
          <w:sz w:val="24"/>
          <w:szCs w:val="24"/>
        </w:rPr>
        <w:br/>
        <w:t>2. Review your handouts, practice naming (labeling) without looking at the answers</w:t>
      </w:r>
      <w:r w:rsidRPr="00D957CB">
        <w:rPr>
          <w:rFonts w:ascii="Times New Roman" w:eastAsia="Times New Roman" w:hAnsi="Times New Roman" w:cs="Times New Roman"/>
          <w:sz w:val="24"/>
          <w:szCs w:val="24"/>
        </w:rPr>
        <w:br/>
        <w:t>3. Take the practice quizzes online (</w:t>
      </w:r>
      <w:hyperlink r:id="rId6" w:history="1">
        <w:r w:rsidRPr="00D95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www.biologycorner.com</w:t>
        </w:r>
      </w:hyperlink>
      <w:r w:rsidRPr="00D957CB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43065A" w:rsidSect="007E0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7CB"/>
    <w:rsid w:val="0043065A"/>
    <w:rsid w:val="0047058D"/>
    <w:rsid w:val="007E0F72"/>
    <w:rsid w:val="00D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5A"/>
  </w:style>
  <w:style w:type="paragraph" w:styleId="Heading1">
    <w:name w:val="heading 1"/>
    <w:basedOn w:val="Normal"/>
    <w:link w:val="Heading1Char"/>
    <w:uiPriority w:val="9"/>
    <w:qFormat/>
    <w:rsid w:val="00D95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5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57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D957CB"/>
  </w:style>
  <w:style w:type="character" w:styleId="Hyperlink">
    <w:name w:val="Hyperlink"/>
    <w:basedOn w:val="DefaultParagraphFont"/>
    <w:uiPriority w:val="99"/>
    <w:semiHidden/>
    <w:unhideWhenUsed/>
    <w:rsid w:val="00D957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logycorner.com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Harnett County Schools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Windows User</cp:lastModifiedBy>
  <cp:revision>3</cp:revision>
  <dcterms:created xsi:type="dcterms:W3CDTF">2013-06-05T13:33:00Z</dcterms:created>
  <dcterms:modified xsi:type="dcterms:W3CDTF">2014-07-12T14:19:00Z</dcterms:modified>
</cp:coreProperties>
</file>